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32" w:rsidRDefault="008E5232" w:rsidP="00B813FC">
      <w:pPr>
        <w:jc w:val="right"/>
        <w:rPr>
          <w:b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-561340</wp:posOffset>
            </wp:positionV>
            <wp:extent cx="2600960" cy="946150"/>
            <wp:effectExtent l="0" t="0" r="8890" b="6350"/>
            <wp:wrapTight wrapText="bothSides">
              <wp:wrapPolygon edited="0">
                <wp:start x="0" y="0"/>
                <wp:lineTo x="0" y="21310"/>
                <wp:lineTo x="21516" y="21310"/>
                <wp:lineTo x="21516" y="0"/>
                <wp:lineTo x="0" y="0"/>
              </wp:wrapPolygon>
            </wp:wrapTight>
            <wp:docPr id="1" name="Imagem 1" descr="C:\Users\c3i\Downloads\h2s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3i\Downloads\h2se_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5232" w:rsidRDefault="008E5232" w:rsidP="00B813FC">
      <w:pPr>
        <w:jc w:val="right"/>
        <w:rPr>
          <w:b/>
        </w:rPr>
      </w:pPr>
    </w:p>
    <w:p w:rsidR="000C3824" w:rsidRPr="005E5AB7" w:rsidRDefault="00B813FC" w:rsidP="008E5232">
      <w:pPr>
        <w:rPr>
          <w:rFonts w:ascii="Helvetica" w:hAnsi="Helvetica"/>
          <w:b/>
        </w:rPr>
      </w:pPr>
      <w:r w:rsidRPr="005E5AB7">
        <w:rPr>
          <w:rFonts w:ascii="Helvetica" w:hAnsi="Helvetica"/>
          <w:b/>
        </w:rPr>
        <w:t>FICHA DE INSCRIÇÃO</w:t>
      </w:r>
    </w:p>
    <w:p w:rsidR="00B813FC" w:rsidRPr="005E5AB7" w:rsidRDefault="00B813FC">
      <w:pPr>
        <w:rPr>
          <w:rFonts w:ascii="Helvetica" w:hAnsi="Helvetica"/>
        </w:rPr>
      </w:pPr>
    </w:p>
    <w:p w:rsidR="008E5232" w:rsidRPr="005E5AB7" w:rsidRDefault="008E5232">
      <w:pPr>
        <w:rPr>
          <w:rFonts w:ascii="Helvetica" w:hAnsi="Helvetica"/>
        </w:rPr>
      </w:pPr>
    </w:p>
    <w:p w:rsidR="008E5232" w:rsidRPr="005E5AB7" w:rsidRDefault="008E5232" w:rsidP="008E5232">
      <w:pPr>
        <w:jc w:val="center"/>
        <w:rPr>
          <w:rFonts w:ascii="Helvetica" w:hAnsi="Helvetica"/>
          <w:sz w:val="30"/>
          <w:szCs w:val="30"/>
        </w:rPr>
      </w:pPr>
      <w:r w:rsidRPr="005E5AB7">
        <w:rPr>
          <w:rFonts w:ascii="Helvetica" w:hAnsi="Helvetica"/>
          <w:sz w:val="30"/>
          <w:szCs w:val="30"/>
          <w:highlight w:val="lightGray"/>
        </w:rPr>
        <w:t>Concurso Escolar: Hidrogénio – A Próxima Geração de Energia</w:t>
      </w:r>
    </w:p>
    <w:p w:rsidR="005E5AB7" w:rsidRPr="005E5AB7" w:rsidRDefault="005E5AB7" w:rsidP="008E5232">
      <w:pPr>
        <w:jc w:val="center"/>
        <w:rPr>
          <w:rFonts w:ascii="Helvetica" w:hAnsi="Helvetica"/>
          <w:sz w:val="30"/>
          <w:szCs w:val="3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36"/>
        <w:gridCol w:w="898"/>
        <w:gridCol w:w="3886"/>
      </w:tblGrid>
      <w:tr w:rsidR="005E5AB7" w:rsidRPr="005E5AB7" w:rsidTr="00EA3B65">
        <w:trPr>
          <w:trHeight w:val="397"/>
        </w:trPr>
        <w:tc>
          <w:tcPr>
            <w:tcW w:w="8720" w:type="dxa"/>
            <w:gridSpan w:val="3"/>
            <w:shd w:val="clear" w:color="auto" w:fill="B8CCE4" w:themeFill="accent1" w:themeFillTint="66"/>
            <w:vAlign w:val="center"/>
          </w:tcPr>
          <w:p w:rsidR="005E5AB7" w:rsidRPr="00EA3B65" w:rsidRDefault="005E5AB7" w:rsidP="00EA3B65">
            <w:pPr>
              <w:rPr>
                <w:rFonts w:ascii="Helvetica" w:hAnsi="Helvetica"/>
                <w:b/>
              </w:rPr>
            </w:pPr>
            <w:r w:rsidRPr="00EA3B65">
              <w:rPr>
                <w:rFonts w:ascii="Helvetica" w:hAnsi="Helvetica"/>
                <w:b/>
              </w:rPr>
              <w:t>Identificação</w:t>
            </w:r>
          </w:p>
        </w:tc>
      </w:tr>
      <w:tr w:rsidR="005E5AB7" w:rsidRPr="005E5AB7" w:rsidTr="00722FD5">
        <w:trPr>
          <w:trHeight w:val="454"/>
        </w:trPr>
        <w:tc>
          <w:tcPr>
            <w:tcW w:w="8720" w:type="dxa"/>
            <w:gridSpan w:val="3"/>
            <w:vAlign w:val="center"/>
          </w:tcPr>
          <w:p w:rsidR="005E5AB7" w:rsidRPr="000C070D" w:rsidRDefault="005E5AB7" w:rsidP="005E5AB7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 xml:space="preserve">Nome </w:t>
            </w:r>
            <w:r w:rsidRPr="000C070D">
              <w:rPr>
                <w:rFonts w:ascii="Helvetica" w:hAnsi="Helvetica"/>
                <w:i/>
                <w:sz w:val="20"/>
                <w:szCs w:val="20"/>
              </w:rPr>
              <w:t>(completo)</w:t>
            </w:r>
            <w:r w:rsidRPr="000C070D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</w:tr>
      <w:tr w:rsidR="005E5AB7" w:rsidRPr="005E5AB7" w:rsidTr="00722FD5">
        <w:trPr>
          <w:trHeight w:val="454"/>
        </w:trPr>
        <w:tc>
          <w:tcPr>
            <w:tcW w:w="8720" w:type="dxa"/>
            <w:gridSpan w:val="3"/>
            <w:vAlign w:val="center"/>
          </w:tcPr>
          <w:p w:rsidR="005E5AB7" w:rsidRPr="000C070D" w:rsidRDefault="005E5AB7" w:rsidP="005E5AB7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Morada:</w:t>
            </w:r>
          </w:p>
        </w:tc>
      </w:tr>
      <w:tr w:rsidR="005E5AB7" w:rsidRPr="005E5AB7" w:rsidTr="000C070D">
        <w:trPr>
          <w:trHeight w:val="454"/>
        </w:trPr>
        <w:tc>
          <w:tcPr>
            <w:tcW w:w="3936" w:type="dxa"/>
            <w:vAlign w:val="center"/>
          </w:tcPr>
          <w:p w:rsidR="005E5AB7" w:rsidRPr="000C070D" w:rsidRDefault="005E5AB7" w:rsidP="005E5AB7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Código Postal:</w:t>
            </w:r>
          </w:p>
        </w:tc>
        <w:tc>
          <w:tcPr>
            <w:tcW w:w="4784" w:type="dxa"/>
            <w:gridSpan w:val="2"/>
            <w:vAlign w:val="center"/>
          </w:tcPr>
          <w:p w:rsidR="005E5AB7" w:rsidRPr="000C070D" w:rsidRDefault="005E5AB7" w:rsidP="005E5AB7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Localidade:</w:t>
            </w:r>
          </w:p>
        </w:tc>
      </w:tr>
      <w:tr w:rsidR="000C070D" w:rsidRPr="005E5AB7" w:rsidTr="004A72F6">
        <w:trPr>
          <w:trHeight w:val="454"/>
        </w:trPr>
        <w:tc>
          <w:tcPr>
            <w:tcW w:w="8720" w:type="dxa"/>
            <w:gridSpan w:val="3"/>
            <w:vAlign w:val="center"/>
          </w:tcPr>
          <w:p w:rsidR="000C070D" w:rsidRPr="000C070D" w:rsidRDefault="000C070D" w:rsidP="00D34C8C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Concelho:</w:t>
            </w:r>
          </w:p>
        </w:tc>
      </w:tr>
      <w:tr w:rsidR="005E5AB7" w:rsidRPr="005E5AB7" w:rsidTr="00722FD5">
        <w:trPr>
          <w:trHeight w:val="454"/>
        </w:trPr>
        <w:tc>
          <w:tcPr>
            <w:tcW w:w="4834" w:type="dxa"/>
            <w:gridSpan w:val="2"/>
            <w:vAlign w:val="center"/>
          </w:tcPr>
          <w:p w:rsidR="005E5AB7" w:rsidRPr="000C070D" w:rsidRDefault="005E5AB7" w:rsidP="005E5AB7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Data de nascimento:</w:t>
            </w:r>
          </w:p>
        </w:tc>
        <w:tc>
          <w:tcPr>
            <w:tcW w:w="3886" w:type="dxa"/>
            <w:vAlign w:val="center"/>
          </w:tcPr>
          <w:p w:rsidR="005E5AB7" w:rsidRPr="000C070D" w:rsidRDefault="005E5AB7" w:rsidP="005E5AB7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Idade:</w:t>
            </w:r>
          </w:p>
        </w:tc>
      </w:tr>
      <w:tr w:rsidR="005E5AB7" w:rsidRPr="005E5AB7" w:rsidTr="000C070D">
        <w:trPr>
          <w:trHeight w:val="454"/>
        </w:trPr>
        <w:tc>
          <w:tcPr>
            <w:tcW w:w="3936" w:type="dxa"/>
            <w:vAlign w:val="center"/>
          </w:tcPr>
          <w:p w:rsidR="005E5AB7" w:rsidRPr="000C070D" w:rsidRDefault="005E5AB7" w:rsidP="00326388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 xml:space="preserve">Contacto telefónico: </w:t>
            </w:r>
          </w:p>
        </w:tc>
        <w:tc>
          <w:tcPr>
            <w:tcW w:w="4784" w:type="dxa"/>
            <w:gridSpan w:val="2"/>
            <w:vAlign w:val="center"/>
          </w:tcPr>
          <w:p w:rsidR="005E5AB7" w:rsidRPr="000C070D" w:rsidRDefault="000C070D" w:rsidP="000C070D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Nº de cartão de cidadão:</w:t>
            </w:r>
          </w:p>
        </w:tc>
      </w:tr>
      <w:tr w:rsidR="005E5AB7" w:rsidRPr="005E5AB7" w:rsidTr="00722FD5">
        <w:trPr>
          <w:trHeight w:val="454"/>
        </w:trPr>
        <w:tc>
          <w:tcPr>
            <w:tcW w:w="8720" w:type="dxa"/>
            <w:gridSpan w:val="3"/>
            <w:vAlign w:val="center"/>
          </w:tcPr>
          <w:p w:rsidR="005E5AB7" w:rsidRPr="000C070D" w:rsidRDefault="000C070D" w:rsidP="005E5AB7">
            <w:pPr>
              <w:rPr>
                <w:rFonts w:ascii="Helvetica" w:hAnsi="Helvetica"/>
                <w:sz w:val="20"/>
                <w:szCs w:val="20"/>
              </w:rPr>
            </w:pPr>
            <w:proofErr w:type="gramStart"/>
            <w:r w:rsidRPr="000C070D">
              <w:rPr>
                <w:rFonts w:ascii="Helvetica" w:hAnsi="Helvetica"/>
                <w:sz w:val="20"/>
                <w:szCs w:val="20"/>
              </w:rPr>
              <w:t>Email</w:t>
            </w:r>
            <w:proofErr w:type="gramEnd"/>
            <w:r w:rsidRPr="000C070D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</w:tbl>
    <w:p w:rsidR="005E5AB7" w:rsidRPr="005E5AB7" w:rsidRDefault="005E5AB7" w:rsidP="008E5232">
      <w:pPr>
        <w:jc w:val="center"/>
        <w:rPr>
          <w:sz w:val="30"/>
          <w:szCs w:val="3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425"/>
        <w:gridCol w:w="3489"/>
      </w:tblGrid>
      <w:tr w:rsidR="00EA3B65" w:rsidTr="003A4FEF">
        <w:trPr>
          <w:trHeight w:val="340"/>
        </w:trPr>
        <w:tc>
          <w:tcPr>
            <w:tcW w:w="8700" w:type="dxa"/>
            <w:gridSpan w:val="4"/>
            <w:shd w:val="clear" w:color="auto" w:fill="B8CCE4" w:themeFill="accent1" w:themeFillTint="66"/>
            <w:vAlign w:val="center"/>
          </w:tcPr>
          <w:p w:rsidR="00EA3B65" w:rsidRPr="00EA3B65" w:rsidRDefault="00EA3B65" w:rsidP="00EA3B65">
            <w:pPr>
              <w:rPr>
                <w:b/>
              </w:rPr>
            </w:pPr>
            <w:r w:rsidRPr="00EA3B65">
              <w:rPr>
                <w:rFonts w:ascii="Helvetica" w:hAnsi="Helvetica"/>
                <w:b/>
              </w:rPr>
              <w:t>Habilitações literárias</w:t>
            </w:r>
          </w:p>
        </w:tc>
      </w:tr>
      <w:tr w:rsidR="00EA3B65" w:rsidTr="000C070D">
        <w:tc>
          <w:tcPr>
            <w:tcW w:w="392" w:type="dxa"/>
          </w:tcPr>
          <w:p w:rsidR="00EA3B65" w:rsidRPr="00EA3B65" w:rsidRDefault="00EA3B65" w:rsidP="008E5232">
            <w:pPr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 xml:space="preserve">   </w:t>
            </w:r>
          </w:p>
        </w:tc>
        <w:tc>
          <w:tcPr>
            <w:tcW w:w="4394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 xml:space="preserve">Ensino secundário </w:t>
            </w:r>
          </w:p>
        </w:tc>
        <w:tc>
          <w:tcPr>
            <w:tcW w:w="425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Licenciatura</w:t>
            </w:r>
          </w:p>
        </w:tc>
      </w:tr>
      <w:tr w:rsidR="00EA3B65" w:rsidTr="000C070D">
        <w:tc>
          <w:tcPr>
            <w:tcW w:w="392" w:type="dxa"/>
          </w:tcPr>
          <w:p w:rsidR="00EA3B65" w:rsidRDefault="00EA3B65" w:rsidP="008E5232">
            <w:pPr>
              <w:rPr>
                <w:rFonts w:ascii="Helvetica" w:hAnsi="Helvetica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Ensino profissional</w:t>
            </w:r>
          </w:p>
        </w:tc>
        <w:tc>
          <w:tcPr>
            <w:tcW w:w="425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Mestrado</w:t>
            </w:r>
          </w:p>
        </w:tc>
      </w:tr>
      <w:tr w:rsidR="00EA3B65" w:rsidTr="000C070D">
        <w:tc>
          <w:tcPr>
            <w:tcW w:w="392" w:type="dxa"/>
          </w:tcPr>
          <w:p w:rsidR="00EA3B65" w:rsidRDefault="00EA3B65" w:rsidP="008E5232">
            <w:pPr>
              <w:rPr>
                <w:rFonts w:ascii="Helvetica" w:hAnsi="Helvetica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0C070D">
              <w:rPr>
                <w:rFonts w:ascii="Helvetica" w:hAnsi="Helvetica"/>
                <w:sz w:val="20"/>
                <w:szCs w:val="20"/>
              </w:rPr>
              <w:t>Espec</w:t>
            </w:r>
            <w:proofErr w:type="spellEnd"/>
            <w:r w:rsidRPr="000C070D">
              <w:rPr>
                <w:rFonts w:ascii="Helvetica" w:hAnsi="Helvetica"/>
                <w:sz w:val="20"/>
                <w:szCs w:val="20"/>
              </w:rPr>
              <w:t xml:space="preserve">. </w:t>
            </w:r>
            <w:r w:rsidR="00AA1556" w:rsidRPr="000C070D">
              <w:rPr>
                <w:rFonts w:ascii="Helvetica" w:hAnsi="Helvetica"/>
                <w:sz w:val="20"/>
                <w:szCs w:val="20"/>
              </w:rPr>
              <w:t>Tecnológica</w:t>
            </w:r>
            <w:r w:rsidRPr="000C070D">
              <w:rPr>
                <w:rFonts w:ascii="Helvetica" w:hAnsi="Helvetica"/>
                <w:sz w:val="20"/>
                <w:szCs w:val="20"/>
              </w:rPr>
              <w:t xml:space="preserve"> (CET)</w:t>
            </w:r>
          </w:p>
        </w:tc>
        <w:tc>
          <w:tcPr>
            <w:tcW w:w="425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:rsidR="00EA3B65" w:rsidRPr="000C070D" w:rsidRDefault="00EA3B65" w:rsidP="000C070D">
            <w:pPr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Doutoramento</w:t>
            </w:r>
          </w:p>
        </w:tc>
      </w:tr>
    </w:tbl>
    <w:p w:rsidR="00EA3B65" w:rsidRDefault="00EA3B65" w:rsidP="008E5232"/>
    <w:p w:rsidR="00EA3B65" w:rsidRPr="008E5232" w:rsidRDefault="00EA3B65" w:rsidP="008E523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A3B65" w:rsidTr="00722FD5">
        <w:trPr>
          <w:trHeight w:val="340"/>
        </w:trPr>
        <w:tc>
          <w:tcPr>
            <w:tcW w:w="8644" w:type="dxa"/>
            <w:shd w:val="clear" w:color="auto" w:fill="B8CCE4" w:themeFill="accent1" w:themeFillTint="66"/>
            <w:vAlign w:val="center"/>
          </w:tcPr>
          <w:p w:rsidR="00EA3B65" w:rsidRPr="00722FD5" w:rsidRDefault="00EA3B65" w:rsidP="00722FD5">
            <w:pPr>
              <w:rPr>
                <w:rFonts w:ascii="Helvetica" w:hAnsi="Helvetica"/>
                <w:b/>
              </w:rPr>
            </w:pPr>
            <w:r w:rsidRPr="00722FD5">
              <w:rPr>
                <w:rFonts w:ascii="Helvetica" w:hAnsi="Helvetica"/>
                <w:b/>
              </w:rPr>
              <w:t>Nome da ideia de projeto</w:t>
            </w:r>
          </w:p>
        </w:tc>
      </w:tr>
      <w:tr w:rsidR="00722FD5" w:rsidTr="00722FD5">
        <w:trPr>
          <w:trHeight w:val="1077"/>
        </w:trPr>
        <w:tc>
          <w:tcPr>
            <w:tcW w:w="8644" w:type="dxa"/>
          </w:tcPr>
          <w:p w:rsidR="00722FD5" w:rsidRDefault="00722FD5" w:rsidP="00EA3B65">
            <w:pPr>
              <w:rPr>
                <w:rFonts w:ascii="Helvetica" w:hAnsi="Helvetica"/>
                <w:sz w:val="26"/>
                <w:szCs w:val="26"/>
              </w:rPr>
            </w:pPr>
          </w:p>
        </w:tc>
      </w:tr>
    </w:tbl>
    <w:p w:rsidR="008E5232" w:rsidRPr="008E5232" w:rsidRDefault="008E5232" w:rsidP="008E523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A3B65" w:rsidTr="00722FD5">
        <w:tc>
          <w:tcPr>
            <w:tcW w:w="8644" w:type="dxa"/>
            <w:shd w:val="clear" w:color="auto" w:fill="B8CCE4" w:themeFill="accent1" w:themeFillTint="66"/>
          </w:tcPr>
          <w:p w:rsidR="00EA3B65" w:rsidRDefault="00EA3B65" w:rsidP="005E5AB7">
            <w:pPr>
              <w:rPr>
                <w:rFonts w:ascii="Helvetica" w:hAnsi="Helvetica"/>
                <w:sz w:val="26"/>
                <w:szCs w:val="26"/>
              </w:rPr>
            </w:pPr>
            <w:r w:rsidRPr="00722FD5">
              <w:rPr>
                <w:rFonts w:ascii="Helvetica" w:hAnsi="Helvetica"/>
                <w:b/>
              </w:rPr>
              <w:t>Descrição da ideia de projeto</w:t>
            </w:r>
            <w:r w:rsidRPr="00722FD5">
              <w:rPr>
                <w:rFonts w:ascii="Helvetica" w:hAnsi="Helvetica"/>
                <w:i/>
                <w:sz w:val="26"/>
                <w:szCs w:val="26"/>
              </w:rPr>
              <w:t xml:space="preserve"> </w:t>
            </w:r>
            <w:r w:rsidRPr="00722FD5">
              <w:rPr>
                <w:rFonts w:ascii="Helvetica" w:hAnsi="Helvetica"/>
                <w:i/>
                <w:sz w:val="20"/>
                <w:szCs w:val="20"/>
              </w:rPr>
              <w:t>(Descreva sucintamente a ideia de projeto)</w:t>
            </w:r>
            <w:r w:rsidRPr="00722FD5">
              <w:rPr>
                <w:rFonts w:ascii="Helvetica" w:hAnsi="Helvetica"/>
                <w:i/>
                <w:sz w:val="26"/>
                <w:szCs w:val="26"/>
              </w:rPr>
              <w:t>:</w:t>
            </w:r>
          </w:p>
        </w:tc>
      </w:tr>
      <w:tr w:rsidR="00EA3B65" w:rsidTr="00EA3B65">
        <w:tc>
          <w:tcPr>
            <w:tcW w:w="8644" w:type="dxa"/>
          </w:tcPr>
          <w:p w:rsidR="00EA3B65" w:rsidRDefault="00EA3B6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  <w:p w:rsidR="00722FD5" w:rsidRDefault="00722FD5" w:rsidP="005E5AB7">
            <w:pPr>
              <w:rPr>
                <w:rFonts w:ascii="Helvetica" w:hAnsi="Helvetica"/>
                <w:sz w:val="26"/>
                <w:szCs w:val="26"/>
              </w:rPr>
            </w:pPr>
          </w:p>
        </w:tc>
      </w:tr>
    </w:tbl>
    <w:p w:rsidR="00722FD5" w:rsidRDefault="00722FD5" w:rsidP="00722FD5">
      <w:pPr>
        <w:tabs>
          <w:tab w:val="left" w:pos="3232"/>
        </w:tabs>
        <w:jc w:val="both"/>
      </w:pPr>
    </w:p>
    <w:p w:rsidR="00722FD5" w:rsidRDefault="00722FD5" w:rsidP="00722FD5">
      <w:pPr>
        <w:tabs>
          <w:tab w:val="left" w:pos="3232"/>
        </w:tabs>
        <w:jc w:val="both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7938"/>
      </w:tblGrid>
      <w:tr w:rsidR="00722FD5" w:rsidTr="003A4FEF">
        <w:trPr>
          <w:trHeight w:val="397"/>
          <w:jc w:val="center"/>
        </w:trPr>
        <w:tc>
          <w:tcPr>
            <w:tcW w:w="8472" w:type="dxa"/>
            <w:gridSpan w:val="2"/>
            <w:shd w:val="clear" w:color="auto" w:fill="B8CCE4" w:themeFill="accent1" w:themeFillTint="66"/>
            <w:vAlign w:val="center"/>
          </w:tcPr>
          <w:p w:rsidR="00722FD5" w:rsidRPr="00BC034D" w:rsidRDefault="00722FD5" w:rsidP="00910884">
            <w:pPr>
              <w:tabs>
                <w:tab w:val="left" w:pos="3232"/>
              </w:tabs>
              <w:jc w:val="both"/>
              <w:rPr>
                <w:rFonts w:ascii="Helvetica" w:hAnsi="Helvetica"/>
                <w:b/>
              </w:rPr>
            </w:pPr>
            <w:r w:rsidRPr="00BC034D">
              <w:rPr>
                <w:rFonts w:ascii="Helvetica" w:hAnsi="Helvetica"/>
                <w:b/>
              </w:rPr>
              <w:t xml:space="preserve">A ideia enquadra-se </w:t>
            </w:r>
            <w:proofErr w:type="gramStart"/>
            <w:r w:rsidR="00910884" w:rsidRPr="00BC034D">
              <w:rPr>
                <w:rFonts w:ascii="Helvetica" w:hAnsi="Helvetica"/>
                <w:b/>
              </w:rPr>
              <w:t>na</w:t>
            </w:r>
            <w:r w:rsidR="004A373C" w:rsidRPr="00BC034D">
              <w:rPr>
                <w:rFonts w:ascii="Helvetica" w:hAnsi="Helvetica"/>
                <w:b/>
              </w:rPr>
              <w:t>(s</w:t>
            </w:r>
            <w:proofErr w:type="gramEnd"/>
            <w:r w:rsidRPr="00BC034D">
              <w:rPr>
                <w:rFonts w:ascii="Helvetica" w:hAnsi="Helvetica"/>
                <w:b/>
              </w:rPr>
              <w:t xml:space="preserve">) </w:t>
            </w:r>
            <w:r w:rsidR="004A373C" w:rsidRPr="00BC034D">
              <w:rPr>
                <w:rFonts w:ascii="Helvetica" w:hAnsi="Helvetica"/>
                <w:b/>
              </w:rPr>
              <w:t>seguinte(s</w:t>
            </w:r>
            <w:r w:rsidRPr="00BC034D">
              <w:rPr>
                <w:rFonts w:ascii="Helvetica" w:hAnsi="Helvetica"/>
                <w:b/>
              </w:rPr>
              <w:t xml:space="preserve">) </w:t>
            </w:r>
            <w:r w:rsidR="004A373C" w:rsidRPr="00BC034D">
              <w:rPr>
                <w:rFonts w:ascii="Helvetica" w:hAnsi="Helvetica"/>
                <w:b/>
              </w:rPr>
              <w:t>área(s</w:t>
            </w:r>
            <w:r w:rsidRPr="00BC034D">
              <w:rPr>
                <w:rFonts w:ascii="Helvetica" w:hAnsi="Helvetica"/>
                <w:b/>
              </w:rPr>
              <w:t>):</w:t>
            </w:r>
          </w:p>
        </w:tc>
      </w:tr>
      <w:tr w:rsidR="00722FD5" w:rsidRPr="000C070D" w:rsidTr="003A4FEF">
        <w:trPr>
          <w:trHeight w:val="397"/>
          <w:jc w:val="center"/>
        </w:trPr>
        <w:tc>
          <w:tcPr>
            <w:tcW w:w="534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Produção de hidrogénio renovável</w:t>
            </w:r>
          </w:p>
        </w:tc>
      </w:tr>
      <w:tr w:rsidR="00722FD5" w:rsidRPr="000C070D" w:rsidTr="003A4FEF">
        <w:trPr>
          <w:trHeight w:val="397"/>
          <w:jc w:val="center"/>
        </w:trPr>
        <w:tc>
          <w:tcPr>
            <w:tcW w:w="534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Pilhas de combustível e mobilidade</w:t>
            </w:r>
          </w:p>
        </w:tc>
      </w:tr>
      <w:tr w:rsidR="00722FD5" w:rsidRPr="000C070D" w:rsidTr="003A4FEF">
        <w:trPr>
          <w:trHeight w:val="397"/>
          <w:jc w:val="center"/>
        </w:trPr>
        <w:tc>
          <w:tcPr>
            <w:tcW w:w="534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Hidrogénio como combustível alternativo aos combustíveis fósseis</w:t>
            </w:r>
          </w:p>
        </w:tc>
      </w:tr>
      <w:tr w:rsidR="00722FD5" w:rsidRPr="000C070D" w:rsidTr="003A4FEF">
        <w:trPr>
          <w:trHeight w:val="397"/>
          <w:jc w:val="center"/>
        </w:trPr>
        <w:tc>
          <w:tcPr>
            <w:tcW w:w="534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Cidades verdes e hidrogénio</w:t>
            </w:r>
          </w:p>
        </w:tc>
      </w:tr>
      <w:tr w:rsidR="00722FD5" w:rsidRPr="000C070D" w:rsidTr="003A4FEF">
        <w:trPr>
          <w:trHeight w:val="397"/>
          <w:jc w:val="center"/>
        </w:trPr>
        <w:tc>
          <w:tcPr>
            <w:tcW w:w="534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722FD5" w:rsidRPr="000C070D" w:rsidRDefault="00722FD5" w:rsidP="000C070D">
            <w:pPr>
              <w:tabs>
                <w:tab w:val="left" w:pos="3232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 w:rsidRPr="000C070D">
              <w:rPr>
                <w:rFonts w:ascii="Helvetica" w:hAnsi="Helvetica"/>
                <w:sz w:val="20"/>
                <w:szCs w:val="20"/>
              </w:rPr>
              <w:t>Outros tópicos relacionados com a sociedade do Hidrogénio</w:t>
            </w:r>
          </w:p>
        </w:tc>
      </w:tr>
    </w:tbl>
    <w:p w:rsidR="00722FD5" w:rsidRPr="000C070D" w:rsidRDefault="00722FD5" w:rsidP="00722FD5">
      <w:pPr>
        <w:tabs>
          <w:tab w:val="left" w:pos="3232"/>
        </w:tabs>
        <w:jc w:val="both"/>
        <w:rPr>
          <w:sz w:val="22"/>
          <w:szCs w:val="22"/>
        </w:rPr>
      </w:pPr>
    </w:p>
    <w:p w:rsidR="00722FD5" w:rsidRDefault="00722FD5" w:rsidP="00722FD5">
      <w:pPr>
        <w:tabs>
          <w:tab w:val="left" w:pos="3232"/>
        </w:tabs>
        <w:jc w:val="both"/>
      </w:pPr>
    </w:p>
    <w:p w:rsidR="008E5232" w:rsidRPr="000C070D" w:rsidRDefault="00722FD5" w:rsidP="000C070D">
      <w:pPr>
        <w:tabs>
          <w:tab w:val="left" w:pos="3232"/>
        </w:tabs>
        <w:spacing w:line="360" w:lineRule="auto"/>
        <w:jc w:val="both"/>
        <w:rPr>
          <w:rFonts w:ascii="Helvetica" w:hAnsi="Helvetica"/>
          <w:sz w:val="22"/>
          <w:szCs w:val="22"/>
        </w:rPr>
      </w:pPr>
      <w:r w:rsidRPr="000C070D">
        <w:rPr>
          <w:rFonts w:ascii="Helvetica" w:hAnsi="Helvetica"/>
          <w:sz w:val="22"/>
          <w:szCs w:val="22"/>
        </w:rPr>
        <w:t>Declaro a veracidade dos dados fornecidos. Mais declaro que tomei conhecimento do Regulamento do Concurso Escolar “Hidrogénio – A Próxima Geração de Energia”.</w:t>
      </w:r>
    </w:p>
    <w:p w:rsidR="00722FD5" w:rsidRDefault="00722FD5" w:rsidP="00722FD5">
      <w:pPr>
        <w:tabs>
          <w:tab w:val="left" w:pos="3232"/>
        </w:tabs>
        <w:jc w:val="both"/>
      </w:pPr>
    </w:p>
    <w:p w:rsidR="00722FD5" w:rsidRDefault="00722FD5" w:rsidP="00722FD5">
      <w:pPr>
        <w:tabs>
          <w:tab w:val="left" w:pos="3232"/>
        </w:tabs>
        <w:jc w:val="both"/>
      </w:pPr>
    </w:p>
    <w:p w:rsidR="00722FD5" w:rsidRDefault="00722FD5" w:rsidP="00722FD5">
      <w:pPr>
        <w:tabs>
          <w:tab w:val="left" w:pos="3232"/>
        </w:tabs>
        <w:jc w:val="both"/>
      </w:pPr>
    </w:p>
    <w:p w:rsidR="00722FD5" w:rsidRPr="000C070D" w:rsidRDefault="00722FD5" w:rsidP="00722FD5">
      <w:pPr>
        <w:tabs>
          <w:tab w:val="left" w:pos="3232"/>
        </w:tabs>
        <w:jc w:val="both"/>
        <w:rPr>
          <w:rFonts w:ascii="Helvetica" w:hAnsi="Helvetica"/>
        </w:rPr>
      </w:pPr>
      <w:r w:rsidRPr="000C070D">
        <w:rPr>
          <w:rFonts w:ascii="Helvetica" w:hAnsi="Helvetica"/>
        </w:rPr>
        <w:t>Assinatura: ___________________________________________</w:t>
      </w:r>
      <w:r w:rsidR="003A4FEF" w:rsidRPr="000C070D">
        <w:rPr>
          <w:rFonts w:ascii="Helvetica" w:hAnsi="Helvetica"/>
        </w:rPr>
        <w:t>____</w:t>
      </w:r>
      <w:r w:rsidRPr="000C070D">
        <w:rPr>
          <w:rFonts w:ascii="Helvetica" w:hAnsi="Helvetica"/>
        </w:rPr>
        <w:t>_</w:t>
      </w:r>
    </w:p>
    <w:sectPr w:rsidR="00722FD5" w:rsidRPr="000C070D" w:rsidSect="00EF521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51" w:rsidRDefault="00E45E51" w:rsidP="008E5232">
      <w:r>
        <w:separator/>
      </w:r>
    </w:p>
  </w:endnote>
  <w:endnote w:type="continuationSeparator" w:id="0">
    <w:p w:rsidR="00E45E51" w:rsidRDefault="00E45E51" w:rsidP="008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32" w:rsidRDefault="008E5232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-824865</wp:posOffset>
          </wp:positionH>
          <wp:positionV relativeFrom="paragraph">
            <wp:posOffset>-287020</wp:posOffset>
          </wp:positionV>
          <wp:extent cx="1017905" cy="669290"/>
          <wp:effectExtent l="0" t="0" r="0" b="0"/>
          <wp:wrapTight wrapText="bothSides">
            <wp:wrapPolygon edited="0">
              <wp:start x="2830" y="1230"/>
              <wp:lineTo x="2021" y="3689"/>
              <wp:lineTo x="1617" y="14755"/>
              <wp:lineTo x="4042" y="18444"/>
              <wp:lineTo x="5659" y="19674"/>
              <wp:lineTo x="10915" y="19674"/>
              <wp:lineTo x="18191" y="18444"/>
              <wp:lineTo x="19808" y="12911"/>
              <wp:lineTo x="18595" y="11681"/>
              <wp:lineTo x="15361" y="8607"/>
              <wp:lineTo x="5255" y="1230"/>
              <wp:lineTo x="2830" y="1230"/>
            </wp:wrapPolygon>
          </wp:wrapTight>
          <wp:docPr id="12" name="Imagem 12" descr="C:\Users\c3i\Downloads\IP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c3i\Downloads\IPP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-242408</wp:posOffset>
          </wp:positionV>
          <wp:extent cx="1414145" cy="630555"/>
          <wp:effectExtent l="0" t="0" r="0" b="0"/>
          <wp:wrapNone/>
          <wp:docPr id="13" name="Imagem 13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2063115</wp:posOffset>
          </wp:positionH>
          <wp:positionV relativeFrom="paragraph">
            <wp:posOffset>-240030</wp:posOffset>
          </wp:positionV>
          <wp:extent cx="4269740" cy="652145"/>
          <wp:effectExtent l="0" t="0" r="0" b="0"/>
          <wp:wrapThrough wrapText="bothSides">
            <wp:wrapPolygon edited="0">
              <wp:start x="0" y="0"/>
              <wp:lineTo x="0" y="20822"/>
              <wp:lineTo x="21491" y="20822"/>
              <wp:lineTo x="21491" y="0"/>
              <wp:lineTo x="0" y="0"/>
            </wp:wrapPolygon>
          </wp:wrapThrough>
          <wp:docPr id="6" name="Imagem 6" descr="\\172.20.100.30\Geral\i.Contas\grupos\ProjectosID\PROJECTOS\_EM CURSO_2017\SIAC_FlexStone\Normas Publicitação\logotipos\Modelos-Barras-FUNDOS-v04_3logos-FE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\\172.20.100.30\Geral\i.Contas\grupos\ProjectosID\PROJECTOS\_EM CURSO_2017\SIAC_FlexStone\Normas Publicitação\logotipos\Modelos-Barras-FUNDOS-v04_3logos-FE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974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51" w:rsidRDefault="00E45E51" w:rsidP="008E5232">
      <w:r>
        <w:separator/>
      </w:r>
    </w:p>
  </w:footnote>
  <w:footnote w:type="continuationSeparator" w:id="0">
    <w:p w:rsidR="00E45E51" w:rsidRDefault="00E45E51" w:rsidP="008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FC"/>
    <w:rsid w:val="000A3CEB"/>
    <w:rsid w:val="000C070D"/>
    <w:rsid w:val="000C3824"/>
    <w:rsid w:val="001358B8"/>
    <w:rsid w:val="00306F6F"/>
    <w:rsid w:val="003A4FEF"/>
    <w:rsid w:val="003C35F2"/>
    <w:rsid w:val="003E284C"/>
    <w:rsid w:val="003E497B"/>
    <w:rsid w:val="004A373C"/>
    <w:rsid w:val="004F17B4"/>
    <w:rsid w:val="00515C67"/>
    <w:rsid w:val="00554017"/>
    <w:rsid w:val="005E5AB7"/>
    <w:rsid w:val="00722FD5"/>
    <w:rsid w:val="008E5232"/>
    <w:rsid w:val="00910884"/>
    <w:rsid w:val="009D2B2E"/>
    <w:rsid w:val="00AA1556"/>
    <w:rsid w:val="00AF51A3"/>
    <w:rsid w:val="00B813FC"/>
    <w:rsid w:val="00BC034D"/>
    <w:rsid w:val="00E45E51"/>
    <w:rsid w:val="00EA3B65"/>
    <w:rsid w:val="00EF5213"/>
    <w:rsid w:val="00F21E0F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6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306F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306F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semiHidden/>
    <w:unhideWhenUsed/>
    <w:qFormat/>
    <w:rsid w:val="0030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306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semiHidden/>
    <w:rsid w:val="00306F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semiHidden/>
    <w:rsid w:val="0030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unhideWhenUsed/>
    <w:qFormat/>
    <w:rsid w:val="00306F6F"/>
    <w:pPr>
      <w:spacing w:after="200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306F6F"/>
    <w:rPr>
      <w:b/>
      <w:bCs/>
    </w:rPr>
  </w:style>
  <w:style w:type="paragraph" w:styleId="PargrafodaLista">
    <w:name w:val="List Paragraph"/>
    <w:basedOn w:val="Normal"/>
    <w:uiPriority w:val="34"/>
    <w:qFormat/>
    <w:rsid w:val="00306F6F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306F6F"/>
    <w:pPr>
      <w:spacing w:line="276" w:lineRule="auto"/>
      <w:outlineLvl w:val="9"/>
    </w:pPr>
  </w:style>
  <w:style w:type="paragraph" w:styleId="Cabealho">
    <w:name w:val="header"/>
    <w:basedOn w:val="Normal"/>
    <w:link w:val="CabealhoCarcter"/>
    <w:uiPriority w:val="99"/>
    <w:unhideWhenUsed/>
    <w:rsid w:val="008E52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5232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8E52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E5232"/>
    <w:rPr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E52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523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E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6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306F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306F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semiHidden/>
    <w:unhideWhenUsed/>
    <w:qFormat/>
    <w:rsid w:val="0030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306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semiHidden/>
    <w:rsid w:val="00306F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semiHidden/>
    <w:rsid w:val="0030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egenda">
    <w:name w:val="caption"/>
    <w:basedOn w:val="Normal"/>
    <w:next w:val="Normal"/>
    <w:unhideWhenUsed/>
    <w:qFormat/>
    <w:rsid w:val="00306F6F"/>
    <w:pPr>
      <w:spacing w:after="200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306F6F"/>
    <w:rPr>
      <w:b/>
      <w:bCs/>
    </w:rPr>
  </w:style>
  <w:style w:type="paragraph" w:styleId="PargrafodaLista">
    <w:name w:val="List Paragraph"/>
    <w:basedOn w:val="Normal"/>
    <w:uiPriority w:val="34"/>
    <w:qFormat/>
    <w:rsid w:val="00306F6F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306F6F"/>
    <w:pPr>
      <w:spacing w:line="276" w:lineRule="auto"/>
      <w:outlineLvl w:val="9"/>
    </w:pPr>
  </w:style>
  <w:style w:type="paragraph" w:styleId="Cabealho">
    <w:name w:val="header"/>
    <w:basedOn w:val="Normal"/>
    <w:link w:val="CabealhoCarcter"/>
    <w:uiPriority w:val="99"/>
    <w:unhideWhenUsed/>
    <w:rsid w:val="008E52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5232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8E52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E5232"/>
    <w:rPr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E52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523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E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593A-F2A5-4E29-8096-A928FD37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c3i</dc:creator>
  <cp:lastModifiedBy>Catarina Dias</cp:lastModifiedBy>
  <cp:revision>2</cp:revision>
  <dcterms:created xsi:type="dcterms:W3CDTF">2017-11-03T16:00:00Z</dcterms:created>
  <dcterms:modified xsi:type="dcterms:W3CDTF">2017-11-03T16:00:00Z</dcterms:modified>
</cp:coreProperties>
</file>